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1D3" w:rsidRPr="00A41F29" w:rsidRDefault="00B221D3" w:rsidP="00B221D3">
      <w:pPr>
        <w:pStyle w:val="Ttulo1"/>
        <w:ind w:right="-568"/>
        <w:jc w:val="left"/>
        <w:rPr>
          <w:rFonts w:ascii="Courier New" w:hAnsi="Courier New" w:cs="Courier New"/>
          <w:b/>
          <w:sz w:val="22"/>
          <w:szCs w:val="22"/>
        </w:rPr>
      </w:pPr>
      <w:r w:rsidRPr="00A41F29">
        <w:rPr>
          <w:rFonts w:ascii="Courier New" w:hAnsi="Courier New" w:cs="Courier New"/>
          <w:b/>
          <w:sz w:val="22"/>
          <w:szCs w:val="22"/>
        </w:rPr>
        <w:t>D</w:t>
      </w:r>
      <w:r w:rsidR="00B75FFB">
        <w:rPr>
          <w:rFonts w:ascii="Courier New" w:hAnsi="Courier New" w:cs="Courier New"/>
          <w:b/>
          <w:sz w:val="22"/>
          <w:szCs w:val="22"/>
        </w:rPr>
        <w:t>ECRETO N° 0</w:t>
      </w:r>
      <w:r w:rsidR="00AF3EEF">
        <w:rPr>
          <w:rFonts w:ascii="Courier New" w:hAnsi="Courier New" w:cs="Courier New"/>
          <w:b/>
          <w:sz w:val="22"/>
          <w:szCs w:val="22"/>
        </w:rPr>
        <w:t>3</w:t>
      </w:r>
      <w:r w:rsidR="00AE1C3E">
        <w:rPr>
          <w:rFonts w:ascii="Courier New" w:hAnsi="Courier New" w:cs="Courier New"/>
          <w:b/>
          <w:sz w:val="22"/>
          <w:szCs w:val="22"/>
        </w:rPr>
        <w:t>5</w:t>
      </w:r>
      <w:r w:rsidR="00E74C44">
        <w:rPr>
          <w:rFonts w:ascii="Courier New" w:hAnsi="Courier New" w:cs="Courier New"/>
          <w:b/>
          <w:sz w:val="22"/>
          <w:szCs w:val="22"/>
        </w:rPr>
        <w:t>/20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– GAB/PREF</w:t>
      </w:r>
      <w:r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46691E">
        <w:rPr>
          <w:rFonts w:ascii="Courier New" w:hAnsi="Courier New" w:cs="Courier New"/>
          <w:b/>
          <w:sz w:val="22"/>
          <w:szCs w:val="22"/>
        </w:rPr>
        <w:t>23</w:t>
      </w:r>
      <w:r w:rsidR="006F3E65" w:rsidRPr="00A41F29">
        <w:rPr>
          <w:rFonts w:ascii="Courier New" w:hAnsi="Courier New" w:cs="Courier New"/>
          <w:b/>
          <w:sz w:val="22"/>
          <w:szCs w:val="22"/>
        </w:rPr>
        <w:t xml:space="preserve"> de </w:t>
      </w:r>
      <w:r w:rsidR="00AF3EEF">
        <w:rPr>
          <w:rFonts w:ascii="Courier New" w:hAnsi="Courier New" w:cs="Courier New"/>
          <w:b/>
          <w:sz w:val="22"/>
          <w:szCs w:val="22"/>
        </w:rPr>
        <w:t>novembro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de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A41F29">
        <w:rPr>
          <w:rFonts w:ascii="Courier New" w:hAnsi="Courier New" w:cs="Courier New"/>
          <w:b/>
          <w:sz w:val="22"/>
          <w:szCs w:val="22"/>
        </w:rPr>
        <w:t>.</w:t>
      </w: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A6424" w:rsidRPr="00A41F29" w:rsidRDefault="007A6424" w:rsidP="0007637D">
      <w:pPr>
        <w:pStyle w:val="Ttulo1"/>
        <w:ind w:right="-568"/>
        <w:rPr>
          <w:rFonts w:ascii="Courier New" w:hAnsi="Courier New" w:cs="Courier New"/>
          <w:sz w:val="22"/>
          <w:szCs w:val="22"/>
        </w:rPr>
      </w:pPr>
    </w:p>
    <w:p w:rsidR="00746E02" w:rsidRPr="00746E02" w:rsidRDefault="00746E02" w:rsidP="00B75FFB">
      <w:pPr>
        <w:pStyle w:val="Ttulo1"/>
        <w:ind w:left="4536" w:right="-1"/>
        <w:jc w:val="both"/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</w:pPr>
      <w:r w:rsidRPr="00746E02">
        <w:rPr>
          <w:rFonts w:ascii="Courier New" w:hAnsi="Courier New" w:cs="Courier New"/>
          <w:b/>
          <w:sz w:val="22"/>
          <w:szCs w:val="22"/>
        </w:rPr>
        <w:t>DISPÕE SOBRE O EXPEDIENTE NAS SECRETARIAS E DEMAIS ÓRGÃOS DA ADMINISTRAÇÃOPÚBLICA MUNICIPAL RELA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TIVO </w:t>
      </w:r>
      <w:r w:rsidR="00AE1C3E">
        <w:rPr>
          <w:rFonts w:ascii="Courier New" w:hAnsi="Courier New" w:cs="Courier New"/>
          <w:b/>
          <w:sz w:val="22"/>
          <w:szCs w:val="22"/>
        </w:rPr>
        <w:t xml:space="preserve">AOS JOGOS DA SELEÇÃO BRASILEIRA </w:t>
      </w:r>
      <w:r w:rsidR="0046691E">
        <w:rPr>
          <w:rFonts w:ascii="Courier New" w:hAnsi="Courier New" w:cs="Courier New"/>
          <w:b/>
          <w:sz w:val="22"/>
          <w:szCs w:val="22"/>
        </w:rPr>
        <w:t>N</w:t>
      </w:r>
      <w:r w:rsidR="00AE1C3E">
        <w:rPr>
          <w:rFonts w:ascii="Courier New" w:hAnsi="Courier New" w:cs="Courier New"/>
          <w:b/>
          <w:sz w:val="22"/>
          <w:szCs w:val="22"/>
        </w:rPr>
        <w:t>A COPA DO MUNDO</w:t>
      </w:r>
      <w:r w:rsidR="0046691E">
        <w:rPr>
          <w:rFonts w:ascii="Courier New" w:hAnsi="Courier New" w:cs="Courier New"/>
          <w:b/>
          <w:sz w:val="22"/>
          <w:szCs w:val="22"/>
        </w:rPr>
        <w:t xml:space="preserve"> DE</w:t>
      </w:r>
      <w:r w:rsidR="00E74C44">
        <w:rPr>
          <w:rFonts w:ascii="Courier New" w:hAnsi="Courier New" w:cs="Courier New"/>
          <w:b/>
          <w:sz w:val="22"/>
          <w:szCs w:val="22"/>
        </w:rPr>
        <w:t xml:space="preserve"> 20</w:t>
      </w:r>
      <w:r w:rsidR="00234453">
        <w:rPr>
          <w:rFonts w:ascii="Courier New" w:hAnsi="Courier New" w:cs="Courier New"/>
          <w:b/>
          <w:sz w:val="22"/>
          <w:szCs w:val="22"/>
        </w:rPr>
        <w:t>22</w:t>
      </w:r>
      <w:r w:rsidRPr="00746E02">
        <w:rPr>
          <w:rFonts w:ascii="Courier New" w:hAnsi="Courier New" w:cs="Courier New"/>
          <w:b/>
          <w:sz w:val="22"/>
          <w:szCs w:val="22"/>
        </w:rPr>
        <w:t xml:space="preserve"> E DÁ OUTRAS PROVIDÊNCIAS</w:t>
      </w:r>
      <w:r w:rsidRPr="00746E02">
        <w:rPr>
          <w:rFonts w:ascii="Courier New" w:hAnsi="Courier New" w:cs="Courier New"/>
          <w:b/>
          <w:color w:val="808080" w:themeColor="background1" w:themeShade="80"/>
          <w:sz w:val="22"/>
          <w:szCs w:val="22"/>
        </w:rPr>
        <w:t>.</w:t>
      </w:r>
    </w:p>
    <w:p w:rsidR="005C7B22" w:rsidRDefault="005C7B22" w:rsidP="00A60CDB">
      <w:pPr>
        <w:ind w:right="-1"/>
        <w:rPr>
          <w:rFonts w:ascii="Courier New" w:hAnsi="Courier New" w:cs="Courier New"/>
          <w:b/>
        </w:rPr>
      </w:pPr>
    </w:p>
    <w:p w:rsidR="00746E02" w:rsidRPr="00746E02" w:rsidRDefault="00746E02" w:rsidP="00B75FFB">
      <w:pPr>
        <w:ind w:right="-1"/>
        <w:jc w:val="right"/>
        <w:rPr>
          <w:rFonts w:ascii="Courier New" w:hAnsi="Courier New" w:cs="Courier New"/>
          <w:b/>
        </w:rPr>
      </w:pPr>
    </w:p>
    <w:p w:rsidR="00746E02" w:rsidRDefault="00746E02" w:rsidP="005C7B22">
      <w:pPr>
        <w:spacing w:line="240" w:lineRule="auto"/>
        <w:ind w:right="0" w:firstLine="141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O Prefeito Constitucional do Município de Araruna-PB, no uso de suas atribuições legais conferidas pelo Art. 41, Inc. V da Lei Orgânica Municipal, </w:t>
      </w:r>
    </w:p>
    <w:p w:rsidR="00AF3EEF" w:rsidRPr="00AF3EEF" w:rsidRDefault="00AF3EEF" w:rsidP="005C7B22">
      <w:pPr>
        <w:spacing w:line="240" w:lineRule="auto"/>
        <w:ind w:right="0" w:firstLine="1418"/>
        <w:rPr>
          <w:rFonts w:ascii="Courier New" w:hAnsi="Courier New" w:cs="Courier New"/>
          <w:bCs/>
        </w:rPr>
      </w:pPr>
    </w:p>
    <w:p w:rsidR="00AF3EEF" w:rsidRPr="00AF3EEF" w:rsidRDefault="00AF3EEF" w:rsidP="005C7B22">
      <w:pPr>
        <w:spacing w:line="240" w:lineRule="auto"/>
        <w:ind w:right="0" w:firstLine="1418"/>
        <w:rPr>
          <w:rFonts w:ascii="Courier New" w:hAnsi="Courier New" w:cs="Courier New"/>
          <w:bCs/>
        </w:rPr>
      </w:pPr>
      <w:r w:rsidRPr="00AF3EEF">
        <w:rPr>
          <w:rFonts w:ascii="Courier New" w:hAnsi="Courier New" w:cs="Courier New"/>
          <w:bCs/>
        </w:rPr>
        <w:t xml:space="preserve">Considerando </w:t>
      </w:r>
      <w:r w:rsidR="00AE1C3E">
        <w:rPr>
          <w:rFonts w:ascii="Courier New" w:hAnsi="Courier New" w:cs="Courier New"/>
          <w:bCs/>
        </w:rPr>
        <w:t>os jogos da Seleção Brasileira de Futebol na copa do mundo de 2022</w:t>
      </w:r>
      <w:r>
        <w:rPr>
          <w:rFonts w:ascii="Courier New" w:hAnsi="Courier New" w:cs="Courier New"/>
          <w:bCs/>
        </w:rPr>
        <w:t>,</w:t>
      </w:r>
    </w:p>
    <w:p w:rsidR="00746E02" w:rsidRPr="00746E0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5C7B22" w:rsidRDefault="00746E02" w:rsidP="005C7B22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</w:p>
    <w:p w:rsidR="00746E02" w:rsidRPr="00746E02" w:rsidRDefault="00746E02" w:rsidP="005C7B22">
      <w:pPr>
        <w:spacing w:line="240" w:lineRule="auto"/>
        <w:ind w:left="708" w:right="0" w:firstLine="708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>DECRETA:</w:t>
      </w:r>
    </w:p>
    <w:p w:rsidR="00746E02" w:rsidRPr="00746E02" w:rsidRDefault="00746E02" w:rsidP="005C7B22">
      <w:pPr>
        <w:spacing w:line="240" w:lineRule="auto"/>
        <w:ind w:right="0"/>
        <w:rPr>
          <w:rFonts w:ascii="Courier New" w:hAnsi="Courier New" w:cs="Courier New"/>
          <w:b/>
        </w:rPr>
      </w:pPr>
    </w:p>
    <w:p w:rsidR="005C7B22" w:rsidRDefault="00746E02" w:rsidP="00AE1C3E">
      <w:pPr>
        <w:spacing w:line="240" w:lineRule="auto"/>
        <w:ind w:right="0"/>
        <w:rPr>
          <w:rFonts w:ascii="Courier New" w:hAnsi="Courier New" w:cs="Courier New"/>
        </w:rPr>
      </w:pP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</w:rPr>
        <w:tab/>
      </w:r>
      <w:r w:rsidRPr="00746E02">
        <w:rPr>
          <w:rFonts w:ascii="Courier New" w:hAnsi="Courier New" w:cs="Courier New"/>
          <w:b/>
        </w:rPr>
        <w:t>Art. 1º</w:t>
      </w:r>
      <w:r w:rsidRPr="00746E02">
        <w:rPr>
          <w:rFonts w:ascii="Courier New" w:hAnsi="Courier New" w:cs="Courier New"/>
        </w:rPr>
        <w:t xml:space="preserve"> –Fica estabelecido o </w:t>
      </w:r>
      <w:r w:rsidR="00AE1C3E">
        <w:rPr>
          <w:rFonts w:ascii="Courier New" w:hAnsi="Courier New" w:cs="Courier New"/>
        </w:rPr>
        <w:t xml:space="preserve">expediente nas Secretarias e demais repartições nos dias </w:t>
      </w:r>
      <w:r w:rsidR="00AE1C3E" w:rsidRPr="0046691E">
        <w:rPr>
          <w:rFonts w:ascii="Courier New" w:hAnsi="Courier New" w:cs="Courier New"/>
          <w:b/>
          <w:bCs/>
        </w:rPr>
        <w:t>24</w:t>
      </w:r>
      <w:r w:rsidR="00354B5D" w:rsidRPr="0046691E">
        <w:rPr>
          <w:rFonts w:ascii="Courier New" w:hAnsi="Courier New" w:cs="Courier New"/>
          <w:b/>
          <w:bCs/>
        </w:rPr>
        <w:t xml:space="preserve"> de novembro e 02</w:t>
      </w:r>
      <w:r w:rsidR="00AE1C3E" w:rsidRPr="0046691E">
        <w:rPr>
          <w:rFonts w:ascii="Courier New" w:hAnsi="Courier New" w:cs="Courier New"/>
          <w:b/>
          <w:bCs/>
        </w:rPr>
        <w:t xml:space="preserve"> de dezembro do corrente ano (2022)</w:t>
      </w:r>
      <w:r w:rsidR="00354B5D" w:rsidRPr="0046691E">
        <w:rPr>
          <w:rFonts w:ascii="Courier New" w:hAnsi="Courier New" w:cs="Courier New"/>
          <w:b/>
          <w:bCs/>
        </w:rPr>
        <w:t>,</w:t>
      </w:r>
      <w:r w:rsidR="00AE1C3E" w:rsidRPr="0046691E">
        <w:rPr>
          <w:rFonts w:ascii="Courier New" w:hAnsi="Courier New" w:cs="Courier New"/>
          <w:b/>
          <w:bCs/>
        </w:rPr>
        <w:t xml:space="preserve"> das 08h00min às 13h00min</w:t>
      </w:r>
      <w:r w:rsidR="00AE1C3E">
        <w:rPr>
          <w:rFonts w:ascii="Courier New" w:hAnsi="Courier New" w:cs="Courier New"/>
        </w:rPr>
        <w:t xml:space="preserve"> em razão dos jogos da seleção brasileira de futebol durante a copa do mundo de 2022.   </w:t>
      </w:r>
    </w:p>
    <w:p w:rsidR="00354B5D" w:rsidRDefault="00354B5D" w:rsidP="00AE1C3E">
      <w:pPr>
        <w:spacing w:line="240" w:lineRule="auto"/>
        <w:ind w:right="0"/>
        <w:rPr>
          <w:rFonts w:ascii="Courier New" w:hAnsi="Courier New" w:cs="Courier New"/>
        </w:rPr>
      </w:pPr>
    </w:p>
    <w:p w:rsidR="00AE1C3E" w:rsidRPr="0046691E" w:rsidRDefault="00AE1C3E" w:rsidP="005C7B22">
      <w:pPr>
        <w:spacing w:line="240" w:lineRule="auto"/>
        <w:ind w:right="0" w:firstLine="1418"/>
        <w:rPr>
          <w:rFonts w:ascii="Courier New" w:hAnsi="Courier New" w:cs="Courier New"/>
          <w:b/>
          <w:bCs/>
        </w:rPr>
      </w:pPr>
      <w:r w:rsidRPr="00354B5D">
        <w:rPr>
          <w:rFonts w:ascii="Courier New" w:hAnsi="Courier New" w:cs="Courier New"/>
          <w:bCs/>
        </w:rPr>
        <w:t xml:space="preserve">Parágrafo primeiro. O expediente </w:t>
      </w:r>
      <w:r w:rsidR="00354B5D">
        <w:rPr>
          <w:rFonts w:ascii="Courier New" w:hAnsi="Courier New" w:cs="Courier New"/>
        </w:rPr>
        <w:t>nas Secretarias e demais repartições</w:t>
      </w:r>
      <w:r w:rsidR="0046691E">
        <w:rPr>
          <w:rFonts w:ascii="Courier New" w:hAnsi="Courier New" w:cs="Courier New"/>
        </w:rPr>
        <w:t xml:space="preserve"> públicas</w:t>
      </w:r>
      <w:r w:rsidR="00354B5D">
        <w:rPr>
          <w:rFonts w:ascii="Courier New" w:hAnsi="Courier New" w:cs="Courier New"/>
        </w:rPr>
        <w:t xml:space="preserve"> no</w:t>
      </w:r>
      <w:r w:rsidR="00354B5D" w:rsidRPr="0046691E">
        <w:rPr>
          <w:rFonts w:ascii="Courier New" w:hAnsi="Courier New" w:cs="Courier New"/>
          <w:b/>
          <w:bCs/>
        </w:rPr>
        <w:t>dia 28 de novembro de 2022</w:t>
      </w:r>
      <w:r w:rsidR="0046691E">
        <w:rPr>
          <w:rFonts w:ascii="Courier New" w:hAnsi="Courier New" w:cs="Courier New"/>
          <w:b/>
          <w:bCs/>
        </w:rPr>
        <w:t>,</w:t>
      </w:r>
      <w:r w:rsidR="00354B5D" w:rsidRPr="0046691E">
        <w:rPr>
          <w:rFonts w:ascii="Courier New" w:hAnsi="Courier New" w:cs="Courier New"/>
          <w:b/>
          <w:bCs/>
        </w:rPr>
        <w:t xml:space="preserve"> ocorrerá das 08h00min às 12h00min. </w:t>
      </w:r>
    </w:p>
    <w:p w:rsidR="00354B5D" w:rsidRDefault="00354B5D" w:rsidP="005C7B22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354B5D" w:rsidRDefault="00354B5D" w:rsidP="005C7B22">
      <w:pPr>
        <w:spacing w:line="240" w:lineRule="auto"/>
        <w:ind w:right="0" w:firstLine="1418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Parágrafo segundo. O expediente nas unidades escolares municipais nas datas acima referenciadas no caput deste artigo, </w:t>
      </w:r>
      <w:r w:rsidR="0046691E">
        <w:rPr>
          <w:rFonts w:ascii="Courier New" w:hAnsi="Courier New" w:cs="Courier New"/>
        </w:rPr>
        <w:t xml:space="preserve">dar-se-á até às 13h00min. </w:t>
      </w:r>
    </w:p>
    <w:p w:rsidR="00354B5D" w:rsidRDefault="00354B5D" w:rsidP="005C7B22">
      <w:pPr>
        <w:spacing w:line="240" w:lineRule="auto"/>
        <w:ind w:right="0" w:firstLine="1418"/>
        <w:rPr>
          <w:rFonts w:ascii="Courier New" w:hAnsi="Courier New" w:cs="Courier New"/>
          <w:b/>
        </w:rPr>
      </w:pPr>
    </w:p>
    <w:p w:rsidR="004550B7" w:rsidRDefault="00746E02" w:rsidP="005C7B22">
      <w:pPr>
        <w:spacing w:line="240" w:lineRule="auto"/>
        <w:ind w:right="0" w:firstLine="1418"/>
        <w:rPr>
          <w:rFonts w:ascii="Courier New" w:hAnsi="Courier New" w:cs="Courier New"/>
        </w:rPr>
      </w:pPr>
      <w:r w:rsidRPr="00746E02">
        <w:rPr>
          <w:rFonts w:ascii="Courier New" w:hAnsi="Courier New" w:cs="Courier New"/>
          <w:b/>
        </w:rPr>
        <w:t xml:space="preserve">Art. 2º – </w:t>
      </w:r>
      <w:r w:rsidRPr="00746E02">
        <w:rPr>
          <w:rFonts w:ascii="Courier New" w:hAnsi="Courier New" w:cs="Courier New"/>
        </w:rPr>
        <w:t>O disposto neste Decreto não se aplica aos órgãos da Administração Pública Municipal, que por sua natureza tenham necessidade de funcionamento ininterrupto (serviços essenciais).</w:t>
      </w:r>
    </w:p>
    <w:p w:rsidR="005C7B22" w:rsidRDefault="005C7B22" w:rsidP="005C7B22">
      <w:pPr>
        <w:spacing w:line="240" w:lineRule="auto"/>
        <w:ind w:right="0" w:firstLine="1418"/>
        <w:rPr>
          <w:rFonts w:ascii="Courier New" w:hAnsi="Courier New" w:cs="Courier New"/>
        </w:rPr>
      </w:pPr>
    </w:p>
    <w:p w:rsidR="00746E02" w:rsidRDefault="00746E02" w:rsidP="005C7B22">
      <w:pPr>
        <w:spacing w:line="240" w:lineRule="auto"/>
        <w:ind w:right="0"/>
        <w:rPr>
          <w:rFonts w:ascii="Courier New" w:hAnsi="Courier New" w:cs="Courier New"/>
          <w:b/>
        </w:rPr>
      </w:pPr>
      <w:r w:rsidRPr="00746E02">
        <w:rPr>
          <w:rFonts w:ascii="Courier New" w:hAnsi="Courier New" w:cs="Courier New"/>
          <w:b/>
        </w:rPr>
        <w:t xml:space="preserve"> Art. </w:t>
      </w:r>
      <w:r w:rsidR="004550B7">
        <w:rPr>
          <w:rFonts w:ascii="Courier New" w:hAnsi="Courier New" w:cs="Courier New"/>
          <w:b/>
        </w:rPr>
        <w:t>3</w:t>
      </w:r>
      <w:r w:rsidRPr="00746E02">
        <w:rPr>
          <w:rFonts w:ascii="Courier New" w:hAnsi="Courier New" w:cs="Courier New"/>
          <w:b/>
        </w:rPr>
        <w:t xml:space="preserve">º - </w:t>
      </w:r>
      <w:r w:rsidRPr="00746E02">
        <w:rPr>
          <w:rFonts w:ascii="Courier New" w:hAnsi="Courier New" w:cs="Courier New"/>
        </w:rPr>
        <w:t>Este Decreto entra em vigor na data de sua publicação</w:t>
      </w:r>
      <w:r w:rsidRPr="00746E02">
        <w:rPr>
          <w:rFonts w:ascii="Courier New" w:hAnsi="Courier New" w:cs="Courier New"/>
          <w:b/>
        </w:rPr>
        <w:t>.</w:t>
      </w:r>
    </w:p>
    <w:p w:rsidR="005C7B22" w:rsidRDefault="005C7B22" w:rsidP="005C7B22">
      <w:pPr>
        <w:spacing w:line="240" w:lineRule="auto"/>
        <w:ind w:right="0"/>
        <w:rPr>
          <w:rFonts w:ascii="Courier New" w:hAnsi="Courier New" w:cs="Courier New"/>
          <w:b/>
        </w:rPr>
      </w:pPr>
    </w:p>
    <w:p w:rsidR="00746E02" w:rsidRPr="00A60CDB" w:rsidRDefault="00234453" w:rsidP="00A60CDB">
      <w:pPr>
        <w:ind w:right="-1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ab/>
      </w:r>
      <w:r>
        <w:rPr>
          <w:rFonts w:ascii="Courier New" w:hAnsi="Courier New" w:cs="Courier New"/>
          <w:b/>
        </w:rPr>
        <w:tab/>
      </w:r>
      <w:r w:rsidR="0007637D" w:rsidRPr="00746E02">
        <w:rPr>
          <w:rFonts w:ascii="Courier New" w:hAnsi="Courier New" w:cs="Courier New"/>
          <w:b/>
        </w:rPr>
        <w:t>Publique-se.</w:t>
      </w:r>
      <w:r w:rsidR="0007637D" w:rsidRPr="00746E02">
        <w:rPr>
          <w:rFonts w:ascii="Courier New" w:hAnsi="Courier New" w:cs="Courier New"/>
          <w:b/>
        </w:rPr>
        <w:tab/>
      </w:r>
    </w:p>
    <w:p w:rsidR="005C7B22" w:rsidRPr="00641A0E" w:rsidRDefault="00A60CDB" w:rsidP="0007637D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624957" cy="622997"/>
            <wp:effectExtent l="19050" t="0" r="3693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952" cy="625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37D" w:rsidRPr="00A41F29" w:rsidRDefault="00641A0E" w:rsidP="0007637D">
      <w:pPr>
        <w:rPr>
          <w:rFonts w:ascii="Courier New" w:hAnsi="Courier New" w:cs="Courier New"/>
          <w:b/>
          <w:sz w:val="24"/>
          <w:szCs w:val="24"/>
        </w:rPr>
      </w:pPr>
      <w:r w:rsidRPr="00A41F2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07637D" w:rsidRPr="00A41F29" w:rsidRDefault="0007637D" w:rsidP="00A41F29">
      <w:pPr>
        <w:tabs>
          <w:tab w:val="left" w:pos="2640"/>
        </w:tabs>
        <w:rPr>
          <w:rFonts w:ascii="Courier New" w:hAnsi="Courier New" w:cs="Courier New"/>
          <w:sz w:val="20"/>
          <w:szCs w:val="20"/>
        </w:rPr>
      </w:pPr>
      <w:r w:rsidRPr="00A41F29">
        <w:rPr>
          <w:rFonts w:ascii="Courier New" w:hAnsi="Courier New" w:cs="Courier New"/>
          <w:sz w:val="20"/>
          <w:szCs w:val="20"/>
        </w:rPr>
        <w:t>Prefeito Constitucional</w:t>
      </w:r>
    </w:p>
    <w:sectPr w:rsidR="0007637D" w:rsidRPr="00A41F29" w:rsidSect="005C7B22">
      <w:headerReference w:type="default" r:id="rId7"/>
      <w:footerReference w:type="default" r:id="rId8"/>
      <w:pgSz w:w="11906" w:h="16838"/>
      <w:pgMar w:top="1417" w:right="1701" w:bottom="1417" w:left="1701" w:header="708" w:footer="2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51" w:rsidRDefault="00642B51" w:rsidP="00B91043">
      <w:pPr>
        <w:spacing w:line="240" w:lineRule="auto"/>
      </w:pPr>
      <w:r>
        <w:separator/>
      </w:r>
    </w:p>
  </w:endnote>
  <w:endnote w:type="continuationSeparator" w:id="1">
    <w:p w:rsidR="00642B51" w:rsidRDefault="00642B51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Rua : Professor Moreira, 21 – Centro – CEP 58.233-000 – Araruna/PB</w:t>
    </w:r>
  </w:p>
  <w:p w:rsidR="00B91043" w:rsidRPr="00B91043" w:rsidRDefault="00B332B2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51" w:rsidRDefault="00642B51" w:rsidP="00B91043">
      <w:pPr>
        <w:spacing w:line="240" w:lineRule="auto"/>
      </w:pPr>
      <w:r>
        <w:separator/>
      </w:r>
    </w:p>
  </w:footnote>
  <w:footnote w:type="continuationSeparator" w:id="1">
    <w:p w:rsidR="00642B51" w:rsidRDefault="00642B51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E65" w:rsidRDefault="006F3E65" w:rsidP="006F3E65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8" name="Imagem 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23B66"/>
    <w:rsid w:val="0004261E"/>
    <w:rsid w:val="00057734"/>
    <w:rsid w:val="0007637D"/>
    <w:rsid w:val="000C5C23"/>
    <w:rsid w:val="0011633F"/>
    <w:rsid w:val="0013499F"/>
    <w:rsid w:val="001539E9"/>
    <w:rsid w:val="00164B6C"/>
    <w:rsid w:val="00176602"/>
    <w:rsid w:val="001938A0"/>
    <w:rsid w:val="002041DB"/>
    <w:rsid w:val="002137AB"/>
    <w:rsid w:val="00234453"/>
    <w:rsid w:val="00245BAD"/>
    <w:rsid w:val="002677D8"/>
    <w:rsid w:val="002A48B0"/>
    <w:rsid w:val="00354B5D"/>
    <w:rsid w:val="003D11A6"/>
    <w:rsid w:val="003D3E3A"/>
    <w:rsid w:val="003E3A62"/>
    <w:rsid w:val="00413FAF"/>
    <w:rsid w:val="00425ED7"/>
    <w:rsid w:val="004550B7"/>
    <w:rsid w:val="0046691E"/>
    <w:rsid w:val="00475BCE"/>
    <w:rsid w:val="004A48DF"/>
    <w:rsid w:val="004B36BC"/>
    <w:rsid w:val="004E7709"/>
    <w:rsid w:val="0050280C"/>
    <w:rsid w:val="00523901"/>
    <w:rsid w:val="00527B3A"/>
    <w:rsid w:val="005354AC"/>
    <w:rsid w:val="00540221"/>
    <w:rsid w:val="005815EC"/>
    <w:rsid w:val="005C7B22"/>
    <w:rsid w:val="005E66C6"/>
    <w:rsid w:val="00641A0E"/>
    <w:rsid w:val="00642B51"/>
    <w:rsid w:val="006A4CD2"/>
    <w:rsid w:val="006F3E65"/>
    <w:rsid w:val="007246BE"/>
    <w:rsid w:val="00746E02"/>
    <w:rsid w:val="0078360B"/>
    <w:rsid w:val="007A6424"/>
    <w:rsid w:val="007B160B"/>
    <w:rsid w:val="007B6CD1"/>
    <w:rsid w:val="007E4C80"/>
    <w:rsid w:val="007F0694"/>
    <w:rsid w:val="00873EDE"/>
    <w:rsid w:val="00896AFC"/>
    <w:rsid w:val="008D295A"/>
    <w:rsid w:val="00903699"/>
    <w:rsid w:val="009638CF"/>
    <w:rsid w:val="009B2D98"/>
    <w:rsid w:val="009B5A30"/>
    <w:rsid w:val="009C7A2E"/>
    <w:rsid w:val="00A04B4D"/>
    <w:rsid w:val="00A40B99"/>
    <w:rsid w:val="00A41F29"/>
    <w:rsid w:val="00A51A71"/>
    <w:rsid w:val="00A60CDB"/>
    <w:rsid w:val="00A720D2"/>
    <w:rsid w:val="00AA6FB1"/>
    <w:rsid w:val="00AD28EC"/>
    <w:rsid w:val="00AE1C3E"/>
    <w:rsid w:val="00AF3EEF"/>
    <w:rsid w:val="00B221D3"/>
    <w:rsid w:val="00B279E9"/>
    <w:rsid w:val="00B332B2"/>
    <w:rsid w:val="00B50D50"/>
    <w:rsid w:val="00B65F9F"/>
    <w:rsid w:val="00B67106"/>
    <w:rsid w:val="00B75FFB"/>
    <w:rsid w:val="00B908B4"/>
    <w:rsid w:val="00B91043"/>
    <w:rsid w:val="00BC241B"/>
    <w:rsid w:val="00BC39D5"/>
    <w:rsid w:val="00C43658"/>
    <w:rsid w:val="00CB2DF1"/>
    <w:rsid w:val="00D362B0"/>
    <w:rsid w:val="00D60792"/>
    <w:rsid w:val="00D82217"/>
    <w:rsid w:val="00DC1B7F"/>
    <w:rsid w:val="00DF1352"/>
    <w:rsid w:val="00E01563"/>
    <w:rsid w:val="00E56610"/>
    <w:rsid w:val="00E608FE"/>
    <w:rsid w:val="00E6753A"/>
    <w:rsid w:val="00E74C44"/>
    <w:rsid w:val="00E96296"/>
    <w:rsid w:val="00EC0D80"/>
    <w:rsid w:val="00ED1688"/>
    <w:rsid w:val="00ED4A34"/>
    <w:rsid w:val="00EF250A"/>
    <w:rsid w:val="00EF278C"/>
    <w:rsid w:val="00F0037C"/>
    <w:rsid w:val="00F0530F"/>
    <w:rsid w:val="00F11495"/>
    <w:rsid w:val="00F75634"/>
    <w:rsid w:val="00F80B3A"/>
    <w:rsid w:val="00F879D0"/>
    <w:rsid w:val="00FC774C"/>
    <w:rsid w:val="00FE7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1">
    <w:name w:val="heading 1"/>
    <w:basedOn w:val="Normal"/>
    <w:next w:val="Normal"/>
    <w:link w:val="Ttulo1Char"/>
    <w:qFormat/>
    <w:rsid w:val="0007637D"/>
    <w:pPr>
      <w:keepNext/>
      <w:spacing w:line="240" w:lineRule="auto"/>
      <w:ind w:right="0"/>
      <w:jc w:val="center"/>
      <w:outlineLvl w:val="0"/>
    </w:pPr>
    <w:rPr>
      <w:rFonts w:ascii="Bookman Old Style" w:eastAsia="PMingLiU" w:hAnsi="Bookman Old Style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AD28EC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D28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07637D"/>
    <w:rPr>
      <w:rFonts w:ascii="Bookman Old Style" w:eastAsia="PMingLiU" w:hAnsi="Bookman Old Style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7637D"/>
    <w:pPr>
      <w:spacing w:before="100" w:beforeAutospacing="1" w:after="100" w:afterAutospacing="1" w:line="240" w:lineRule="auto"/>
      <w:ind w:right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2022-08-11T14:25:00Z</cp:lastPrinted>
  <dcterms:created xsi:type="dcterms:W3CDTF">2022-11-22T19:31:00Z</dcterms:created>
  <dcterms:modified xsi:type="dcterms:W3CDTF">2022-11-24T10:45:00Z</dcterms:modified>
</cp:coreProperties>
</file>